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F5436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Prie konkurso sąlygų</w:t>
      </w:r>
    </w:p>
    <w:p w14:paraId="5F2E7DD9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2 priedo 1 priedas</w:t>
      </w:r>
    </w:p>
    <w:p w14:paraId="159ECCB2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i/>
          <w:iCs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081F7A7F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3AAB0599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val="single"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___________________________________</w:t>
      </w:r>
    </w:p>
    <w:p w14:paraId="4E027F8B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(Tiekėjo pavadinimas)</w:t>
      </w:r>
    </w:p>
    <w:p w14:paraId="50E3E3D7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51A8A1F8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mallCaps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4D5A9264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mallCaps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26AEE45D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b/>
          <w:bCs/>
          <w:smallCaps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TIEKĖJO DEKLARACIJA</w:t>
      </w:r>
    </w:p>
    <w:p w14:paraId="1E7B9C0E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 </w:t>
      </w:r>
    </w:p>
    <w:p w14:paraId="071E7784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__________________</w:t>
      </w:r>
    </w:p>
    <w:p w14:paraId="36DBBFCC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(Data)</w:t>
      </w:r>
    </w:p>
    <w:p w14:paraId="2759BB78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3879B393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2FEAE518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Atsižvelgiant į Lietuvos Respublikos viešųjų pirkimų įstatymo (toliau – Viešųjų pirkimų įstatymas) 46 straipsnio 2</w:t>
      </w: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vertAlign w:val="superscript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1 </w:t>
      </w: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dalies, taip pat Mažos vertės pirkimų tvarkos aprašo, patvirtinto Viešųjų pirkimų tarnybos direktoriaus 2017 m. birželio 28 d. įsakymu Nr. 1S-97 „Dėl mažos vertės pirkimų tvarkos aprašo patvirtinimo</w:t>
      </w: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rtl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“</w:t>
      </w: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, 9</w:t>
      </w: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vertAlign w:val="superscript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2</w:t>
      </w: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punkto nuostatas, įsigaliojusias nuo 2025 m. vasario 1 d., jog perkančioji organizacija pašalina tiekėją iš pirkimo procedūros, jeigu tiekėjas yra neatlikęs jam teismo sprendimu paskirtos baudžiamojo poveikio priemonės – uždraudimo juridiniam asmeniui dalyvauti viešuosiuose pirkimuose, </w:t>
      </w:r>
      <w:r w:rsidRPr="00E8462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patvirtinu, kad mano atstovaujamas juridinis asmuo neturi šio pašalinimo pagrindo.</w:t>
      </w:r>
    </w:p>
    <w:p w14:paraId="6163A9A0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476F4C25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Suprantu,  jog tiekėjo, turinčio šį pašalinimo pagrindą, pasiūlymas bus atmestas („apsivalyti“ tiekėjas negali).</w:t>
      </w:r>
    </w:p>
    <w:p w14:paraId="13C90C4C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22E985D2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  <w:r w:rsidRPr="00E84622"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Patvirtinu, jog mano atstovaujamas juridinis asmuo neturi jokių Viešųjų pirkimų įstatyme numatytų tiekėjo pašalinimo pagrindų.</w:t>
      </w:r>
    </w:p>
    <w:p w14:paraId="73BF8454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tbl>
      <w:tblPr>
        <w:tblW w:w="1006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0064"/>
      </w:tblGrid>
      <w:tr w:rsidR="00E84622" w:rsidRPr="00E84622" w14:paraId="024DFDCD" w14:textId="77777777" w:rsidTr="0095289D">
        <w:trPr>
          <w:trHeight w:val="471"/>
        </w:trPr>
        <w:tc>
          <w:tcPr>
            <w:tcW w:w="10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8FD1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  <w14:ligatures w14:val="none"/>
              </w:rPr>
            </w:pPr>
            <w:r w:rsidRPr="00E8462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  <w14:ligatures w14:val="none"/>
              </w:rPr>
              <w:t>Man žinoma, kad jei Perkančioji organizacija nustato, kad pateikti duomenys yra klaidinantys, tiekėjo pasiūlymas atmetamas.</w:t>
            </w:r>
          </w:p>
        </w:tc>
      </w:tr>
    </w:tbl>
    <w:p w14:paraId="050E4FC8" w14:textId="77777777" w:rsidR="00E84622" w:rsidRPr="00E84622" w:rsidRDefault="00E84622" w:rsidP="00E8462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111768E1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4A1F3334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tbl>
      <w:tblPr>
        <w:tblW w:w="571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82"/>
        <w:gridCol w:w="278"/>
        <w:gridCol w:w="264"/>
        <w:gridCol w:w="292"/>
        <w:gridCol w:w="3318"/>
        <w:gridCol w:w="278"/>
      </w:tblGrid>
      <w:tr w:rsidR="00E84622" w:rsidRPr="00E84622" w14:paraId="740134C6" w14:textId="77777777" w:rsidTr="0095289D">
        <w:trPr>
          <w:trHeight w:val="248"/>
          <w:jc w:val="center"/>
        </w:trPr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C3AAE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3ECD8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1E6D2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0E3A7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A3D95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54A7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</w:tr>
      <w:tr w:rsidR="00E84622" w:rsidRPr="00E84622" w14:paraId="68175C54" w14:textId="77777777" w:rsidTr="0095289D">
        <w:trPr>
          <w:trHeight w:val="248"/>
          <w:jc w:val="center"/>
        </w:trPr>
        <w:tc>
          <w:tcPr>
            <w:tcW w:w="128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9347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5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  <w14:ligatures w14:val="none"/>
              </w:rPr>
            </w:pPr>
            <w:r w:rsidRPr="00E8462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  <w14:ligatures w14:val="none"/>
              </w:rPr>
              <w:t>(Parašas)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F4AB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F10EC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90E8A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  <w:tc>
          <w:tcPr>
            <w:tcW w:w="3318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FB80B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5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  <w14:ligatures w14:val="none"/>
              </w:rPr>
            </w:pPr>
            <w:r w:rsidRPr="00E84622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  <w:bdr w:val="nil"/>
                <w:lang w:eastAsia="lt-LT"/>
                <w14:textOutline w14:w="0" w14:cap="flat" w14:cmpd="sng" w14:algn="ctr">
                  <w14:noFill/>
                  <w14:prstDash w14:val="solid"/>
                  <w14:bevel/>
                </w14:textOutline>
                <w14:ligatures w14:val="none"/>
              </w:rPr>
              <w:t>(Vardas, pavardė, pareigos)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47E20" w14:textId="77777777" w:rsidR="00E84622" w:rsidRPr="00E84622" w:rsidRDefault="00E84622" w:rsidP="00E8462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14:ligatures w14:val="none"/>
              </w:rPr>
            </w:pPr>
          </w:p>
        </w:tc>
      </w:tr>
    </w:tbl>
    <w:p w14:paraId="633DE006" w14:textId="77777777" w:rsidR="00E84622" w:rsidRPr="00E84622" w:rsidRDefault="00E84622" w:rsidP="00E84622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57C83A64" w14:textId="77777777" w:rsidR="00E84622" w:rsidRPr="00E84622" w:rsidRDefault="00E84622" w:rsidP="00E8462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u w:color="000000"/>
          <w:bdr w:val="nil"/>
          <w:lang w:eastAsia="lt-LT"/>
          <w14:textOutline w14:w="0" w14:cap="flat" w14:cmpd="sng" w14:algn="ctr">
            <w14:noFill/>
            <w14:prstDash w14:val="solid"/>
            <w14:bevel/>
          </w14:textOutline>
          <w14:ligatures w14:val="none"/>
        </w:rPr>
      </w:pPr>
    </w:p>
    <w:p w14:paraId="6F1D8A36" w14:textId="77777777" w:rsidR="003F3F8A" w:rsidRDefault="003F3F8A"/>
    <w:sectPr w:rsidR="003F3F8A" w:rsidSect="00E8462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622"/>
    <w:rsid w:val="00202064"/>
    <w:rsid w:val="003F3F8A"/>
    <w:rsid w:val="0088004D"/>
    <w:rsid w:val="00A04341"/>
    <w:rsid w:val="00AD490A"/>
    <w:rsid w:val="00E8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C16B4"/>
  <w15:chartTrackingRefBased/>
  <w15:docId w15:val="{9D14169B-B1C3-46F0-8666-C3F2F247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807</Words>
  <Characters>461</Characters>
  <Application>Microsoft Office Word</Application>
  <DocSecurity>0</DocSecurity>
  <Lines>3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RKP10</dc:creator>
  <cp:keywords/>
  <dc:description/>
  <cp:lastModifiedBy>RKP10</cp:lastModifiedBy>
  <cp:revision>2</cp:revision>
  <dcterms:created xsi:type="dcterms:W3CDTF">2025-03-17T12:31:00Z</dcterms:created>
  <dcterms:modified xsi:type="dcterms:W3CDTF">2025-03-17T12:31:00Z</dcterms:modified>
</cp:coreProperties>
</file>